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6" w:rsidRPr="00321D66" w:rsidRDefault="00321D66" w:rsidP="00321D66">
      <w:pPr>
        <w:spacing w:after="0"/>
        <w:ind w:right="481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21D66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321D66" w:rsidRPr="00321D66" w:rsidRDefault="00321D66" w:rsidP="00321D66">
      <w:pPr>
        <w:spacing w:after="0"/>
        <w:ind w:right="481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1D66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ŽUPANIJA</w:t>
      </w:r>
    </w:p>
    <w:p w:rsidR="00321D66" w:rsidRPr="00321D66" w:rsidRDefault="00321D66" w:rsidP="00321D66">
      <w:pPr>
        <w:spacing w:after="0"/>
        <w:ind w:right="481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1D6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KRUNE KRSTIĆA</w:t>
      </w:r>
    </w:p>
    <w:p w:rsidR="00321D66" w:rsidRDefault="00321D66" w:rsidP="00321D66">
      <w:pPr>
        <w:spacing w:after="0"/>
        <w:ind w:right="481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21D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   A   D   A   R</w:t>
      </w:r>
    </w:p>
    <w:p w:rsidR="00321D66" w:rsidRPr="00321D66" w:rsidRDefault="00321D66" w:rsidP="00321D66">
      <w:pPr>
        <w:spacing w:after="0"/>
        <w:ind w:right="481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D252C">
        <w:rPr>
          <w:rFonts w:ascii="Times New Roman" w:hAnsi="Times New Roman" w:cs="Times New Roman"/>
          <w:sz w:val="24"/>
          <w:szCs w:val="24"/>
        </w:rPr>
        <w:t xml:space="preserve"> </w:t>
      </w:r>
      <w:r w:rsidR="00BB6C48">
        <w:rPr>
          <w:rFonts w:ascii="Times New Roman" w:hAnsi="Times New Roman" w:cs="Times New Roman"/>
          <w:sz w:val="24"/>
          <w:szCs w:val="24"/>
        </w:rPr>
        <w:t>003-05/16-01/1</w:t>
      </w:r>
    </w:p>
    <w:p w:rsidR="00321D66" w:rsidRPr="00321D66" w:rsidRDefault="009D252C" w:rsidP="00321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6C48">
        <w:rPr>
          <w:rFonts w:ascii="Times New Roman" w:hAnsi="Times New Roman" w:cs="Times New Roman"/>
          <w:sz w:val="24"/>
          <w:szCs w:val="24"/>
        </w:rPr>
        <w:t>2198/01-21-16-1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 xml:space="preserve">Zadar,  </w:t>
      </w:r>
      <w:r w:rsidR="00BE1063">
        <w:rPr>
          <w:rFonts w:ascii="Times New Roman" w:hAnsi="Times New Roman" w:cs="Times New Roman"/>
          <w:sz w:val="24"/>
          <w:szCs w:val="24"/>
        </w:rPr>
        <w:t>28</w:t>
      </w:r>
      <w:r w:rsidRPr="00321D66">
        <w:rPr>
          <w:rFonts w:ascii="Times New Roman" w:hAnsi="Times New Roman" w:cs="Times New Roman"/>
          <w:sz w:val="24"/>
          <w:szCs w:val="24"/>
        </w:rPr>
        <w:t xml:space="preserve">. siječnja 2016. godine 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E85254">
        <w:rPr>
          <w:rFonts w:ascii="Times New Roman" w:hAnsi="Times New Roman" w:cs="Times New Roman"/>
          <w:sz w:val="24"/>
          <w:szCs w:val="24"/>
        </w:rPr>
        <w:t>72</w:t>
      </w:r>
      <w:r w:rsidR="00BB1E65">
        <w:rPr>
          <w:rFonts w:ascii="Times New Roman" w:hAnsi="Times New Roman" w:cs="Times New Roman"/>
          <w:sz w:val="24"/>
          <w:szCs w:val="24"/>
        </w:rPr>
        <w:t>. Statuta OŠ Krune Krstića</w:t>
      </w:r>
      <w:r w:rsidR="00BB6C48">
        <w:rPr>
          <w:rFonts w:ascii="Times New Roman" w:hAnsi="Times New Roman" w:cs="Times New Roman"/>
          <w:sz w:val="24"/>
          <w:szCs w:val="24"/>
        </w:rPr>
        <w:t xml:space="preserve"> -</w:t>
      </w:r>
      <w:r w:rsidRPr="00321D66">
        <w:rPr>
          <w:rFonts w:ascii="Times New Roman" w:hAnsi="Times New Roman" w:cs="Times New Roman"/>
          <w:sz w:val="24"/>
          <w:szCs w:val="24"/>
        </w:rPr>
        <w:t xml:space="preserve"> </w:t>
      </w:r>
      <w:r w:rsidR="00BB1E65">
        <w:rPr>
          <w:rFonts w:ascii="Times New Roman" w:hAnsi="Times New Roman" w:cs="Times New Roman"/>
          <w:sz w:val="24"/>
          <w:szCs w:val="24"/>
        </w:rPr>
        <w:t xml:space="preserve">Zadar, Trg Gospe </w:t>
      </w:r>
      <w:proofErr w:type="spellStart"/>
      <w:r w:rsidR="00BB1E65">
        <w:rPr>
          <w:rFonts w:ascii="Times New Roman" w:hAnsi="Times New Roman" w:cs="Times New Roman"/>
          <w:sz w:val="24"/>
          <w:szCs w:val="24"/>
        </w:rPr>
        <w:t>Loretske</w:t>
      </w:r>
      <w:proofErr w:type="spellEnd"/>
      <w:r w:rsidR="00BB1E65">
        <w:rPr>
          <w:rFonts w:ascii="Times New Roman" w:hAnsi="Times New Roman" w:cs="Times New Roman"/>
          <w:sz w:val="24"/>
          <w:szCs w:val="24"/>
        </w:rPr>
        <w:t xml:space="preserve"> 3</w:t>
      </w:r>
      <w:r w:rsidRPr="00321D66">
        <w:rPr>
          <w:rFonts w:ascii="Times New Roman" w:hAnsi="Times New Roman" w:cs="Times New Roman"/>
          <w:sz w:val="24"/>
          <w:szCs w:val="24"/>
        </w:rPr>
        <w:t>, ravnatelj</w:t>
      </w:r>
      <w:r w:rsidR="00BB1E65">
        <w:rPr>
          <w:rFonts w:ascii="Times New Roman" w:hAnsi="Times New Roman" w:cs="Times New Roman"/>
          <w:sz w:val="24"/>
          <w:szCs w:val="24"/>
        </w:rPr>
        <w:t>ica Škole</w:t>
      </w:r>
      <w:r w:rsidR="00BE1063">
        <w:rPr>
          <w:rFonts w:ascii="Times New Roman" w:hAnsi="Times New Roman" w:cs="Times New Roman"/>
          <w:sz w:val="24"/>
          <w:szCs w:val="24"/>
        </w:rPr>
        <w:t>, dana 28</w:t>
      </w:r>
      <w:r w:rsidR="00E85254">
        <w:rPr>
          <w:rFonts w:ascii="Times New Roman" w:hAnsi="Times New Roman" w:cs="Times New Roman"/>
          <w:sz w:val="24"/>
          <w:szCs w:val="24"/>
        </w:rPr>
        <w:t>. siječnja 2016. godine,</w:t>
      </w:r>
      <w:r w:rsidRPr="00321D66">
        <w:rPr>
          <w:rFonts w:ascii="Times New Roman" w:hAnsi="Times New Roman" w:cs="Times New Roman"/>
          <w:sz w:val="24"/>
          <w:szCs w:val="24"/>
        </w:rPr>
        <w:t xml:space="preserve"> donosi  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2C" w:rsidRPr="009D252C" w:rsidRDefault="00321D66" w:rsidP="009D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66">
        <w:rPr>
          <w:rFonts w:ascii="Times New Roman" w:hAnsi="Times New Roman" w:cs="Times New Roman"/>
          <w:b/>
          <w:sz w:val="24"/>
          <w:szCs w:val="24"/>
        </w:rPr>
        <w:t>P</w:t>
      </w:r>
      <w:r w:rsidR="009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66">
        <w:rPr>
          <w:rFonts w:ascii="Times New Roman" w:hAnsi="Times New Roman" w:cs="Times New Roman"/>
          <w:b/>
          <w:sz w:val="24"/>
          <w:szCs w:val="24"/>
        </w:rPr>
        <w:t>R</w:t>
      </w:r>
      <w:r w:rsidR="009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66">
        <w:rPr>
          <w:rFonts w:ascii="Times New Roman" w:hAnsi="Times New Roman" w:cs="Times New Roman"/>
          <w:b/>
          <w:sz w:val="24"/>
          <w:szCs w:val="24"/>
        </w:rPr>
        <w:t>O</w:t>
      </w:r>
      <w:r w:rsidR="009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66">
        <w:rPr>
          <w:rFonts w:ascii="Times New Roman" w:hAnsi="Times New Roman" w:cs="Times New Roman"/>
          <w:b/>
          <w:sz w:val="24"/>
          <w:szCs w:val="24"/>
        </w:rPr>
        <w:t>C</w:t>
      </w:r>
      <w:r w:rsidR="009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66">
        <w:rPr>
          <w:rFonts w:ascii="Times New Roman" w:hAnsi="Times New Roman" w:cs="Times New Roman"/>
          <w:b/>
          <w:sz w:val="24"/>
          <w:szCs w:val="24"/>
        </w:rPr>
        <w:t>E</w:t>
      </w:r>
      <w:r w:rsidR="009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66">
        <w:rPr>
          <w:rFonts w:ascii="Times New Roman" w:hAnsi="Times New Roman" w:cs="Times New Roman"/>
          <w:b/>
          <w:sz w:val="24"/>
          <w:szCs w:val="24"/>
        </w:rPr>
        <w:t>D</w:t>
      </w:r>
      <w:r w:rsidR="009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66">
        <w:rPr>
          <w:rFonts w:ascii="Times New Roman" w:hAnsi="Times New Roman" w:cs="Times New Roman"/>
          <w:b/>
          <w:sz w:val="24"/>
          <w:szCs w:val="24"/>
        </w:rPr>
        <w:t>U</w:t>
      </w:r>
      <w:r w:rsidR="009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66">
        <w:rPr>
          <w:rFonts w:ascii="Times New Roman" w:hAnsi="Times New Roman" w:cs="Times New Roman"/>
          <w:b/>
          <w:sz w:val="24"/>
          <w:szCs w:val="24"/>
        </w:rPr>
        <w:t>R</w:t>
      </w:r>
      <w:r w:rsidR="009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66">
        <w:rPr>
          <w:rFonts w:ascii="Times New Roman" w:hAnsi="Times New Roman" w:cs="Times New Roman"/>
          <w:b/>
          <w:sz w:val="24"/>
          <w:szCs w:val="24"/>
        </w:rPr>
        <w:t>E</w:t>
      </w:r>
    </w:p>
    <w:p w:rsidR="00321D66" w:rsidRPr="00321D66" w:rsidRDefault="00321D66" w:rsidP="009D2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52C">
        <w:rPr>
          <w:rFonts w:ascii="Times New Roman" w:hAnsi="Times New Roman" w:cs="Times New Roman"/>
          <w:b/>
          <w:sz w:val="24"/>
          <w:szCs w:val="24"/>
        </w:rPr>
        <w:t>o uvjetima sklapanja ugovora za usluge koje pruža Škola,  izdavanja računa za pružene usluge te provođenju mjera naplate dospjelih nenaplaćenih potraživanja u Školi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9D252C" w:rsidRDefault="00321D66" w:rsidP="009D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6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pruža usluge:</w:t>
      </w:r>
    </w:p>
    <w:p w:rsidR="00321D66" w:rsidRPr="00321D66" w:rsidRDefault="00321D66" w:rsidP="00321D6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organiziranja i pružanja usluga školske marende</w:t>
      </w:r>
      <w:r w:rsidR="00A419FA">
        <w:rPr>
          <w:rFonts w:ascii="Times New Roman" w:hAnsi="Times New Roman" w:cs="Times New Roman"/>
          <w:sz w:val="24"/>
          <w:szCs w:val="24"/>
        </w:rPr>
        <w:t>,</w:t>
      </w:r>
    </w:p>
    <w:p w:rsidR="00321D66" w:rsidRPr="00321D66" w:rsidRDefault="00321D66" w:rsidP="00321D6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korištenju usluga produženog boravka</w:t>
      </w:r>
      <w:r w:rsidR="00A419FA">
        <w:rPr>
          <w:rFonts w:ascii="Times New Roman" w:hAnsi="Times New Roman" w:cs="Times New Roman"/>
          <w:sz w:val="24"/>
          <w:szCs w:val="24"/>
        </w:rPr>
        <w:t>,</w:t>
      </w:r>
    </w:p>
    <w:p w:rsidR="00321D66" w:rsidRPr="00321D66" w:rsidRDefault="00321D66" w:rsidP="00321D6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iznajmljivanje školsk</w:t>
      </w:r>
      <w:r w:rsidR="00A419FA">
        <w:rPr>
          <w:rFonts w:ascii="Times New Roman" w:hAnsi="Times New Roman" w:cs="Times New Roman"/>
          <w:sz w:val="24"/>
          <w:szCs w:val="24"/>
        </w:rPr>
        <w:t>og prostora.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9D252C" w:rsidRDefault="00321D66" w:rsidP="009D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6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Procedurama uređuju se:</w:t>
      </w:r>
    </w:p>
    <w:p w:rsidR="00321D66" w:rsidRPr="00321D66" w:rsidRDefault="00321D66" w:rsidP="00321D6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uvjeti za sklapanje ugovora s korisnicima-djecom</w:t>
      </w:r>
      <w:r w:rsidR="00BB6C48">
        <w:rPr>
          <w:rFonts w:ascii="Times New Roman" w:hAnsi="Times New Roman" w:cs="Times New Roman"/>
          <w:sz w:val="24"/>
          <w:szCs w:val="24"/>
        </w:rPr>
        <w:t>,</w:t>
      </w:r>
    </w:p>
    <w:p w:rsidR="00321D66" w:rsidRPr="00321D66" w:rsidRDefault="00321D66" w:rsidP="00321D6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uvjeti izdavanja računa za pružene usluge</w:t>
      </w:r>
      <w:r w:rsidR="00BB6C48">
        <w:rPr>
          <w:rFonts w:ascii="Times New Roman" w:hAnsi="Times New Roman" w:cs="Times New Roman"/>
          <w:sz w:val="24"/>
          <w:szCs w:val="24"/>
        </w:rPr>
        <w:t>,</w:t>
      </w:r>
      <w:r w:rsidRPr="00321D66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321D66" w:rsidRPr="00321D66" w:rsidRDefault="00321D66" w:rsidP="00321D6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mjere naplate, odnosno plaćanja dospjelih, a nenapl</w:t>
      </w:r>
      <w:r w:rsidR="00BB6C48">
        <w:rPr>
          <w:rFonts w:ascii="Times New Roman" w:hAnsi="Times New Roman" w:cs="Times New Roman"/>
          <w:sz w:val="24"/>
          <w:szCs w:val="24"/>
        </w:rPr>
        <w:t>aćenih potraživanja u OŠ Krune Krstića,</w:t>
      </w:r>
      <w:r w:rsidRPr="00321D66">
        <w:rPr>
          <w:rFonts w:ascii="Times New Roman" w:hAnsi="Times New Roman" w:cs="Times New Roman"/>
          <w:sz w:val="24"/>
          <w:szCs w:val="24"/>
        </w:rPr>
        <w:t xml:space="preserve"> Zadar (dalje u tekstu: Škola).</w:t>
      </w:r>
    </w:p>
    <w:p w:rsid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2C" w:rsidRDefault="009D252C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2C" w:rsidRPr="00321D66" w:rsidRDefault="009D252C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9D252C" w:rsidRDefault="00321D66" w:rsidP="009D252C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65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Škola s korisnikom (roditelj/skrbnik djeteta) sklapa ugovor o organiziranju i pružanju usluge školske marende i/ili korištenju usluga produženog boravka za dijete korisnika usluge.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Tajnik ustanove dostavlja popis korisnika ukoliko ostvaruju pravo na subvenciju učešća u cijeni školske marende i produženog boravka Gradu Zadru.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 xml:space="preserve">Tajnik ustanove u suradnji s razrednicima i </w:t>
      </w:r>
      <w:r>
        <w:rPr>
          <w:rFonts w:ascii="Times New Roman" w:hAnsi="Times New Roman" w:cs="Times New Roman"/>
          <w:sz w:val="24"/>
          <w:szCs w:val="24"/>
        </w:rPr>
        <w:t>učiteljima u produženom boravku</w:t>
      </w:r>
      <w:r w:rsidRPr="00321D66">
        <w:rPr>
          <w:rFonts w:ascii="Times New Roman" w:hAnsi="Times New Roman" w:cs="Times New Roman"/>
          <w:sz w:val="24"/>
          <w:szCs w:val="24"/>
        </w:rPr>
        <w:t xml:space="preserve"> vodi popis korisnika kojima se pruža usluga.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</w:t>
      </w:r>
      <w:r w:rsidRPr="00321D66">
        <w:rPr>
          <w:rFonts w:ascii="Times New Roman" w:hAnsi="Times New Roman" w:cs="Times New Roman"/>
          <w:sz w:val="24"/>
          <w:szCs w:val="24"/>
        </w:rPr>
        <w:t xml:space="preserve"> škole i učiteljice u produženom boravku dužne su predati u tajništvo iskazane pružene usluge za školsku marendu i produženi boravak 1. u  mjesecu za prethodni mjesec.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Voditelj računovodstva na temelju iskazanih pruženih usl</w:t>
      </w:r>
      <w:r>
        <w:rPr>
          <w:rFonts w:ascii="Times New Roman" w:hAnsi="Times New Roman" w:cs="Times New Roman"/>
          <w:sz w:val="24"/>
          <w:szCs w:val="24"/>
        </w:rPr>
        <w:t xml:space="preserve">uga </w:t>
      </w:r>
      <w:r w:rsidRPr="00321D66">
        <w:rPr>
          <w:rFonts w:ascii="Times New Roman" w:hAnsi="Times New Roman" w:cs="Times New Roman"/>
          <w:sz w:val="24"/>
          <w:szCs w:val="24"/>
        </w:rPr>
        <w:t>za pruženu uslugu školske marende i produženog boravka, obračunava i izdaje mjesečni račun-uplatnicu najkasnije do svakog 10-</w:t>
      </w:r>
      <w:proofErr w:type="spellStart"/>
      <w:r w:rsidRPr="00321D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21D66">
        <w:rPr>
          <w:rFonts w:ascii="Times New Roman" w:hAnsi="Times New Roman" w:cs="Times New Roman"/>
          <w:sz w:val="24"/>
          <w:szCs w:val="24"/>
        </w:rPr>
        <w:t xml:space="preserve"> u tekućem mjesecu za prethodni mjesec s datumom dospijeća do 15-</w:t>
      </w:r>
      <w:proofErr w:type="spellStart"/>
      <w:r w:rsidRPr="00321D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321D66">
        <w:rPr>
          <w:rFonts w:ascii="Times New Roman" w:hAnsi="Times New Roman" w:cs="Times New Roman"/>
          <w:sz w:val="24"/>
          <w:szCs w:val="24"/>
        </w:rPr>
        <w:t xml:space="preserve"> u tekućem mjesecu za prethodni mjesec.   </w:t>
      </w:r>
    </w:p>
    <w:p w:rsidR="00321D66" w:rsidRPr="00321D66" w:rsidRDefault="00321D66" w:rsidP="00BB1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2C" w:rsidRPr="009D252C" w:rsidRDefault="00321D66" w:rsidP="009D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6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21D66" w:rsidRPr="00BB1E65" w:rsidRDefault="00321D66" w:rsidP="00BB1E65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5">
        <w:rPr>
          <w:rFonts w:ascii="Times New Roman" w:hAnsi="Times New Roman" w:cs="Times New Roman"/>
          <w:sz w:val="24"/>
          <w:szCs w:val="24"/>
        </w:rPr>
        <w:t>Mjere naplate dospjelih, a nenaplaćenih potraživanja iz članka 1. ovih Procedura odnose se na:</w:t>
      </w:r>
    </w:p>
    <w:p w:rsidR="00321D66" w:rsidRPr="00BB1E65" w:rsidRDefault="00321D66" w:rsidP="00BB1E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E65">
        <w:rPr>
          <w:rFonts w:ascii="Times New Roman" w:hAnsi="Times New Roman" w:cs="Times New Roman"/>
          <w:sz w:val="24"/>
          <w:szCs w:val="24"/>
        </w:rPr>
        <w:t>organiziranju i pružanju usluge školske marende</w:t>
      </w:r>
      <w:r w:rsidR="00A419FA">
        <w:rPr>
          <w:rFonts w:ascii="Times New Roman" w:hAnsi="Times New Roman" w:cs="Times New Roman"/>
          <w:sz w:val="24"/>
          <w:szCs w:val="24"/>
        </w:rPr>
        <w:t>,</w:t>
      </w:r>
    </w:p>
    <w:p w:rsidR="00321D66" w:rsidRPr="00BB1E65" w:rsidRDefault="00321D66" w:rsidP="00BB1E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E65">
        <w:rPr>
          <w:rFonts w:ascii="Times New Roman" w:hAnsi="Times New Roman" w:cs="Times New Roman"/>
          <w:sz w:val="24"/>
          <w:szCs w:val="24"/>
        </w:rPr>
        <w:t>korištenju usluga produženog boravka</w:t>
      </w:r>
      <w:r w:rsidR="00A419FA">
        <w:rPr>
          <w:rFonts w:ascii="Times New Roman" w:hAnsi="Times New Roman" w:cs="Times New Roman"/>
          <w:sz w:val="24"/>
          <w:szCs w:val="24"/>
        </w:rPr>
        <w:t>,</w:t>
      </w:r>
    </w:p>
    <w:p w:rsidR="00321D66" w:rsidRPr="00BB1E65" w:rsidRDefault="00321D66" w:rsidP="00BB1E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E65">
        <w:rPr>
          <w:rFonts w:ascii="Times New Roman" w:hAnsi="Times New Roman" w:cs="Times New Roman"/>
          <w:sz w:val="24"/>
          <w:szCs w:val="24"/>
        </w:rPr>
        <w:t>iznajmljivanje školsk</w:t>
      </w:r>
      <w:r w:rsidR="00A419FA">
        <w:rPr>
          <w:rFonts w:ascii="Times New Roman" w:hAnsi="Times New Roman" w:cs="Times New Roman"/>
          <w:sz w:val="24"/>
          <w:szCs w:val="24"/>
        </w:rPr>
        <w:t>og prostora.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9D252C" w:rsidRDefault="00321D66" w:rsidP="009D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6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Mjere naplate dospjelih, a nenaplaćenih potraživanja obuhvaćaju sljedeće:</w:t>
      </w:r>
    </w:p>
    <w:p w:rsidR="00321D66" w:rsidRPr="00BB1E65" w:rsidRDefault="00321D66" w:rsidP="00BB1E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E65">
        <w:rPr>
          <w:rFonts w:ascii="Times New Roman" w:hAnsi="Times New Roman" w:cs="Times New Roman"/>
          <w:sz w:val="24"/>
          <w:szCs w:val="24"/>
        </w:rPr>
        <w:t>usmeni kontakt,</w:t>
      </w:r>
    </w:p>
    <w:p w:rsidR="00321D66" w:rsidRPr="00BB1E65" w:rsidRDefault="00321D66" w:rsidP="00BB1E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E65">
        <w:rPr>
          <w:rFonts w:ascii="Times New Roman" w:hAnsi="Times New Roman" w:cs="Times New Roman"/>
          <w:sz w:val="24"/>
          <w:szCs w:val="24"/>
        </w:rPr>
        <w:t>pisana opomena - podsjetnik,</w:t>
      </w:r>
    </w:p>
    <w:p w:rsidR="00321D66" w:rsidRPr="00BB1E65" w:rsidRDefault="00321D66" w:rsidP="00BB1E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E65">
        <w:rPr>
          <w:rFonts w:ascii="Times New Roman" w:hAnsi="Times New Roman" w:cs="Times New Roman"/>
          <w:sz w:val="24"/>
          <w:szCs w:val="24"/>
        </w:rPr>
        <w:t>pokretanje ovršnog postupka radi naplate potraživanja.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9D252C" w:rsidRDefault="00321D66" w:rsidP="009D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6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Razrednici su dužni voditi evidenciju o učenicima koji su korisnici školske marende za svaki mjesec i dužni su voditi evidenci</w:t>
      </w:r>
      <w:r w:rsidR="00BB1E65">
        <w:rPr>
          <w:rFonts w:ascii="Times New Roman" w:hAnsi="Times New Roman" w:cs="Times New Roman"/>
          <w:sz w:val="24"/>
          <w:szCs w:val="24"/>
        </w:rPr>
        <w:t>ju o plaćanju računa-uplatnica.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Učitelji</w:t>
      </w:r>
      <w:r w:rsidR="00BB6C48">
        <w:rPr>
          <w:rFonts w:ascii="Times New Roman" w:hAnsi="Times New Roman" w:cs="Times New Roman"/>
          <w:sz w:val="24"/>
          <w:szCs w:val="24"/>
        </w:rPr>
        <w:t xml:space="preserve"> u produženom boravku dužni su </w:t>
      </w:r>
      <w:r w:rsidRPr="00321D66">
        <w:rPr>
          <w:rFonts w:ascii="Times New Roman" w:hAnsi="Times New Roman" w:cs="Times New Roman"/>
          <w:sz w:val="24"/>
          <w:szCs w:val="24"/>
        </w:rPr>
        <w:t>voditi evidenciju korisnika produženog boravka za svaki mjesec po danu i dužni su voditi evidencij</w:t>
      </w:r>
      <w:r w:rsidR="00BB1E65">
        <w:rPr>
          <w:rFonts w:ascii="Times New Roman" w:hAnsi="Times New Roman" w:cs="Times New Roman"/>
          <w:sz w:val="24"/>
          <w:szCs w:val="24"/>
        </w:rPr>
        <w:t>u o uplatama računa- uplatnica.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lastRenderedPageBreak/>
        <w:t>Voditelj računovodstva Škole svakog 20. dana u mjesecu ima obvezu pripremiti listu dužnika koju upućuje ravnatelju Škole na uvid te razrednicima odnosno učiteljima u produženom borav</w:t>
      </w:r>
      <w:r w:rsidR="00BB1E65">
        <w:rPr>
          <w:rFonts w:ascii="Times New Roman" w:hAnsi="Times New Roman" w:cs="Times New Roman"/>
          <w:sz w:val="24"/>
          <w:szCs w:val="24"/>
        </w:rPr>
        <w:t>ku.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 xml:space="preserve">Ukoliko obveze nisu izvršene u ugovorenim rokovima, </w:t>
      </w:r>
      <w:r w:rsidR="00BB1E65">
        <w:rPr>
          <w:rFonts w:ascii="Times New Roman" w:hAnsi="Times New Roman" w:cs="Times New Roman"/>
          <w:sz w:val="24"/>
          <w:szCs w:val="24"/>
        </w:rPr>
        <w:t>poduzimaju se mjere za naplatu.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 xml:space="preserve">Prvi korak su usmeni kontakti razrednika i </w:t>
      </w:r>
      <w:r w:rsidR="00BB6C48">
        <w:rPr>
          <w:rFonts w:ascii="Times New Roman" w:hAnsi="Times New Roman" w:cs="Times New Roman"/>
          <w:sz w:val="24"/>
          <w:szCs w:val="24"/>
        </w:rPr>
        <w:t>učitelja u produženom boravku s</w:t>
      </w:r>
      <w:r w:rsidRPr="00321D66">
        <w:rPr>
          <w:rFonts w:ascii="Times New Roman" w:hAnsi="Times New Roman" w:cs="Times New Roman"/>
          <w:sz w:val="24"/>
          <w:szCs w:val="24"/>
        </w:rPr>
        <w:t xml:space="preserve"> dužnikom o čemu je potrebno sastaviti zabilješku (datum, ime osobe, razlog neplaćanja)</w:t>
      </w:r>
      <w:r w:rsidR="00BB6C48">
        <w:rPr>
          <w:rFonts w:ascii="Times New Roman" w:hAnsi="Times New Roman" w:cs="Times New Roman"/>
          <w:sz w:val="24"/>
          <w:szCs w:val="24"/>
        </w:rPr>
        <w:t>. Zabilješka se stavlja na listu</w:t>
      </w:r>
      <w:r w:rsidRPr="00321D66">
        <w:rPr>
          <w:rFonts w:ascii="Times New Roman" w:hAnsi="Times New Roman" w:cs="Times New Roman"/>
          <w:sz w:val="24"/>
          <w:szCs w:val="24"/>
        </w:rPr>
        <w:t xml:space="preserve"> du</w:t>
      </w:r>
      <w:r w:rsidR="00D34F3A">
        <w:rPr>
          <w:rFonts w:ascii="Times New Roman" w:hAnsi="Times New Roman" w:cs="Times New Roman"/>
          <w:sz w:val="24"/>
          <w:szCs w:val="24"/>
        </w:rPr>
        <w:t>žnika iz st. 3.</w:t>
      </w:r>
      <w:r w:rsidRPr="00321D66">
        <w:rPr>
          <w:rFonts w:ascii="Times New Roman" w:hAnsi="Times New Roman" w:cs="Times New Roman"/>
          <w:sz w:val="24"/>
          <w:szCs w:val="24"/>
        </w:rPr>
        <w:t xml:space="preserve"> ovog članka. Za provođenje mjere usmenog kontakta s dužnikom zadužen je razrednik odjela i učitelji u produženom boravku, nakon čega listu dužnik</w:t>
      </w:r>
      <w:r w:rsidR="00BB1E65">
        <w:rPr>
          <w:rFonts w:ascii="Times New Roman" w:hAnsi="Times New Roman" w:cs="Times New Roman"/>
          <w:sz w:val="24"/>
          <w:szCs w:val="24"/>
        </w:rPr>
        <w:t>a prosljeđuje tajniku ustanove.</w:t>
      </w:r>
    </w:p>
    <w:p w:rsid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Nakon proteka roka od 15 dana voditelj računovodstva priprema novu listu dužnika i prosljeđuje je tajniku. Ukoliko se dug ne podmiri u roku 15 dana, tajnik Škole ima obvezu dužniku uputiti pisanu opomenu - podsjetnik na dokaziv način koju može uručiti preko razrednika i učitelja u produženom boravku ili preporučenom poštom. U opomeni - podsjetniku je potrebno navesti podatke o dužniku, iznos duga i pravni temelj po kojem ga se poziva na plaćanje (ugovor, račun i dr.).</w:t>
      </w:r>
      <w:r w:rsidR="00BB6C48">
        <w:rPr>
          <w:rFonts w:ascii="Times New Roman" w:hAnsi="Times New Roman" w:cs="Times New Roman"/>
          <w:sz w:val="24"/>
          <w:szCs w:val="24"/>
        </w:rPr>
        <w:t xml:space="preserve"> </w:t>
      </w:r>
      <w:r w:rsidRPr="00321D66">
        <w:rPr>
          <w:rFonts w:ascii="Times New Roman" w:hAnsi="Times New Roman" w:cs="Times New Roman"/>
          <w:sz w:val="24"/>
          <w:szCs w:val="24"/>
        </w:rPr>
        <w:t xml:space="preserve">Liste dužnika zajedno s opomenama – podsjetnicima čuvaju se kod tajnika </w:t>
      </w:r>
      <w:r w:rsidR="00BB1E65">
        <w:rPr>
          <w:rFonts w:ascii="Times New Roman" w:hAnsi="Times New Roman" w:cs="Times New Roman"/>
          <w:sz w:val="24"/>
          <w:szCs w:val="24"/>
        </w:rPr>
        <w:t>škole.</w:t>
      </w:r>
    </w:p>
    <w:p w:rsidR="00BB1E65" w:rsidRPr="00321D66" w:rsidRDefault="00BB1E65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9D252C" w:rsidRDefault="00321D66" w:rsidP="009D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65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Kada su iscrpljene mjere naplate usmenog kontakta i pisane opomene - podsjetnika, pokreće se ovršni postupak radi naplate potraživanja.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Za pokretanje i praćenje ovršnog postupka zadužen je tajnik Škole.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9D252C" w:rsidRDefault="00321D66" w:rsidP="009D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65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Ukoliko se utvrdi da su pot</w:t>
      </w:r>
      <w:r w:rsidR="00BB1E65">
        <w:rPr>
          <w:rFonts w:ascii="Times New Roman" w:hAnsi="Times New Roman" w:cs="Times New Roman"/>
          <w:sz w:val="24"/>
          <w:szCs w:val="24"/>
        </w:rPr>
        <w:t>raživanja nenaplativa temeljem pravomoćni</w:t>
      </w:r>
      <w:r w:rsidR="00BB6C48">
        <w:rPr>
          <w:rFonts w:ascii="Times New Roman" w:hAnsi="Times New Roman" w:cs="Times New Roman"/>
          <w:sz w:val="24"/>
          <w:szCs w:val="24"/>
        </w:rPr>
        <w:t>h</w:t>
      </w:r>
      <w:r w:rsidR="00BB1E65">
        <w:rPr>
          <w:rFonts w:ascii="Times New Roman" w:hAnsi="Times New Roman" w:cs="Times New Roman"/>
          <w:sz w:val="24"/>
          <w:szCs w:val="24"/>
        </w:rPr>
        <w:t xml:space="preserve"> odluka</w:t>
      </w:r>
      <w:r w:rsidRPr="00321D66">
        <w:rPr>
          <w:rFonts w:ascii="Times New Roman" w:hAnsi="Times New Roman" w:cs="Times New Roman"/>
          <w:sz w:val="24"/>
          <w:szCs w:val="24"/>
        </w:rPr>
        <w:t xml:space="preserve"> nadležnog tijela (odluke suda i sl.), d</w:t>
      </w:r>
      <w:r w:rsidR="00BB1E65">
        <w:rPr>
          <w:rFonts w:ascii="Times New Roman" w:hAnsi="Times New Roman" w:cs="Times New Roman"/>
          <w:sz w:val="24"/>
          <w:szCs w:val="24"/>
        </w:rPr>
        <w:t>a su  potraživanja nenaplativa zbog nastajanja zastare</w:t>
      </w:r>
      <w:r w:rsidRPr="00321D66">
        <w:rPr>
          <w:rFonts w:ascii="Times New Roman" w:hAnsi="Times New Roman" w:cs="Times New Roman"/>
          <w:sz w:val="24"/>
          <w:szCs w:val="24"/>
        </w:rPr>
        <w:t xml:space="preserve"> sukladno važećim zakonskim propisima, da potraživanja nemaju valjanu pravnu osnovu te zbog okolnosti propisanih sukladno donesenim aktima osnivača ustanove, potraživanje će se djelomično ili u potpunosti otpisati. Odluku o otpisu donosi ravnatelj.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Ukoliko se utvrdi da se potraživanja ne mogu namirit</w:t>
      </w:r>
      <w:r w:rsidR="00BB6C48">
        <w:rPr>
          <w:rFonts w:ascii="Times New Roman" w:hAnsi="Times New Roman" w:cs="Times New Roman"/>
          <w:sz w:val="24"/>
          <w:szCs w:val="24"/>
        </w:rPr>
        <w:t>i primjenom mjera iz članka 5.</w:t>
      </w:r>
      <w:r w:rsidRPr="00321D66">
        <w:rPr>
          <w:rFonts w:ascii="Times New Roman" w:hAnsi="Times New Roman" w:cs="Times New Roman"/>
          <w:sz w:val="24"/>
          <w:szCs w:val="24"/>
        </w:rPr>
        <w:t xml:space="preserve"> ovih Procedura radi izvanrednih socijalno-ekonomskih okolnosti, ravnatelj ustanove </w:t>
      </w:r>
      <w:r w:rsidR="00BB6C48">
        <w:rPr>
          <w:rFonts w:ascii="Times New Roman" w:hAnsi="Times New Roman" w:cs="Times New Roman"/>
          <w:sz w:val="24"/>
          <w:szCs w:val="24"/>
        </w:rPr>
        <w:t xml:space="preserve">može Školskom odboru podnijeti </w:t>
      </w:r>
      <w:r w:rsidRPr="00321D66">
        <w:rPr>
          <w:rFonts w:ascii="Times New Roman" w:hAnsi="Times New Roman" w:cs="Times New Roman"/>
          <w:sz w:val="24"/>
          <w:szCs w:val="24"/>
        </w:rPr>
        <w:t>prijedlog za djelomični ili potpuni otpis potraživanja. U ovom sluča</w:t>
      </w:r>
      <w:r w:rsidR="00BB6C48">
        <w:rPr>
          <w:rFonts w:ascii="Times New Roman" w:hAnsi="Times New Roman" w:cs="Times New Roman"/>
          <w:sz w:val="24"/>
          <w:szCs w:val="24"/>
        </w:rPr>
        <w:t>ju odluku donosi Školski odbor Š</w:t>
      </w:r>
      <w:r w:rsidRPr="00321D66">
        <w:rPr>
          <w:rFonts w:ascii="Times New Roman" w:hAnsi="Times New Roman" w:cs="Times New Roman"/>
          <w:sz w:val="24"/>
          <w:szCs w:val="24"/>
        </w:rPr>
        <w:t>kol</w:t>
      </w:r>
      <w:r w:rsidR="00BB1E65">
        <w:rPr>
          <w:rFonts w:ascii="Times New Roman" w:hAnsi="Times New Roman" w:cs="Times New Roman"/>
          <w:sz w:val="24"/>
          <w:szCs w:val="24"/>
        </w:rPr>
        <w:t>e.</w:t>
      </w:r>
    </w:p>
    <w:p w:rsid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2C" w:rsidRDefault="009D252C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2C" w:rsidRPr="00321D66" w:rsidRDefault="009D252C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9D252C" w:rsidRDefault="00321D66" w:rsidP="009D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65">
        <w:rPr>
          <w:rFonts w:ascii="Times New Roman" w:hAnsi="Times New Roman" w:cs="Times New Roman"/>
          <w:b/>
          <w:sz w:val="24"/>
          <w:szCs w:val="24"/>
        </w:rPr>
        <w:lastRenderedPageBreak/>
        <w:t>Članak 9.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Voditelj računovodstva, tajnik, razrednik i učitelji u produženom boravku dužni su kontinuirano pratiti stanje i poduzimati mjere naplate potraživanja svatko iz svog djelokruga, te kvartalno sastavljati izvješća o poduzetim mjerama za naplatu potraživanja. U sastavljanju Izvješća sudjeluju svi sudionici postupka naplate potraživanja popunjavajući ga svatko podacima iz sv</w:t>
      </w:r>
      <w:r w:rsidR="00BB1E65">
        <w:rPr>
          <w:rFonts w:ascii="Times New Roman" w:hAnsi="Times New Roman" w:cs="Times New Roman"/>
          <w:sz w:val="24"/>
          <w:szCs w:val="24"/>
        </w:rPr>
        <w:t>og djelokruga obavljenog posla.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Izvješće mora sadržavati iznos dospjelog, a nenaplaćenog potraživanja, broj opomena, broj postupaka prisilne naplate, broj djelomično ili potpuno otpisanih potraživanja te iznos naplaćenog dospjelog potraživanja.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Izvješće se sastavlja do 25. u mjesecu za protekli kvartal i</w:t>
      </w:r>
      <w:r w:rsidR="00BB6C48">
        <w:rPr>
          <w:rFonts w:ascii="Times New Roman" w:hAnsi="Times New Roman" w:cs="Times New Roman"/>
          <w:sz w:val="24"/>
          <w:szCs w:val="24"/>
        </w:rPr>
        <w:t xml:space="preserve"> dostavlja se ravnatelju Š</w:t>
      </w:r>
      <w:r w:rsidR="00BB1E65">
        <w:rPr>
          <w:rFonts w:ascii="Times New Roman" w:hAnsi="Times New Roman" w:cs="Times New Roman"/>
          <w:sz w:val="24"/>
          <w:szCs w:val="24"/>
        </w:rPr>
        <w:t>kole.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Obrazac Izvješća sastavni je dio ovih Procedura.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2C" w:rsidRPr="009D252C" w:rsidRDefault="00321D66" w:rsidP="009D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65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Ove Procedure st</w:t>
      </w:r>
      <w:r w:rsidR="00BB1E65">
        <w:rPr>
          <w:rFonts w:ascii="Times New Roman" w:hAnsi="Times New Roman" w:cs="Times New Roman"/>
          <w:sz w:val="24"/>
          <w:szCs w:val="24"/>
        </w:rPr>
        <w:t>upaju na snagu danom donošenja.</w:t>
      </w:r>
    </w:p>
    <w:p w:rsidR="00321D66" w:rsidRP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sz w:val="24"/>
          <w:szCs w:val="24"/>
        </w:rPr>
        <w:t>Ove Procedure će se objaviti na web stranicama škole.</w:t>
      </w:r>
    </w:p>
    <w:p w:rsidR="00321D66" w:rsidRDefault="00321D66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2C" w:rsidRPr="00321D66" w:rsidRDefault="009D252C" w:rsidP="00321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D66" w:rsidRPr="00321D66" w:rsidRDefault="00BB1E65" w:rsidP="00BB1E65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321D66" w:rsidRPr="00321D66" w:rsidRDefault="00321D66" w:rsidP="00BB1E65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F47B7" w:rsidRPr="00321D66" w:rsidRDefault="00BB1E65" w:rsidP="00BB1E65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Jasmina Matešić</w:t>
      </w:r>
      <w:r w:rsidR="00321D66" w:rsidRPr="00321D66">
        <w:rPr>
          <w:rFonts w:ascii="Times New Roman" w:hAnsi="Times New Roman" w:cs="Times New Roman"/>
          <w:sz w:val="24"/>
          <w:szCs w:val="24"/>
        </w:rPr>
        <w:t>, prof.</w:t>
      </w:r>
    </w:p>
    <w:sectPr w:rsidR="007F47B7" w:rsidRPr="0032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64A"/>
    <w:multiLevelType w:val="hybridMultilevel"/>
    <w:tmpl w:val="97844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E77"/>
    <w:multiLevelType w:val="hybridMultilevel"/>
    <w:tmpl w:val="205CBEB2"/>
    <w:lvl w:ilvl="0" w:tplc="A6023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94C33"/>
    <w:multiLevelType w:val="hybridMultilevel"/>
    <w:tmpl w:val="1076EFDE"/>
    <w:lvl w:ilvl="0" w:tplc="A6023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9B3"/>
    <w:multiLevelType w:val="hybridMultilevel"/>
    <w:tmpl w:val="2CFABD00"/>
    <w:lvl w:ilvl="0" w:tplc="A6023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224B"/>
    <w:multiLevelType w:val="hybridMultilevel"/>
    <w:tmpl w:val="89A401BE"/>
    <w:lvl w:ilvl="0" w:tplc="A6023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FB"/>
    <w:rsid w:val="00144BDB"/>
    <w:rsid w:val="00321D66"/>
    <w:rsid w:val="004F7DFB"/>
    <w:rsid w:val="007F47B7"/>
    <w:rsid w:val="009D252C"/>
    <w:rsid w:val="00A419FA"/>
    <w:rsid w:val="00BB1E65"/>
    <w:rsid w:val="00BB6C48"/>
    <w:rsid w:val="00BE1063"/>
    <w:rsid w:val="00C43CFA"/>
    <w:rsid w:val="00D34F3A"/>
    <w:rsid w:val="00E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1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6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1E76-3C51-446C-B124-908DCB5B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2016-02-17T12:36:00Z</dcterms:created>
  <dcterms:modified xsi:type="dcterms:W3CDTF">2016-02-17T12:36:00Z</dcterms:modified>
</cp:coreProperties>
</file>